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99E05" w14:textId="3A3A143F" w:rsidR="002903F0" w:rsidRPr="005302FF" w:rsidRDefault="00F90094">
      <w:pPr>
        <w:pStyle w:val="Header"/>
        <w:tabs>
          <w:tab w:val="clear" w:pos="4320"/>
          <w:tab w:val="clear" w:pos="8640"/>
        </w:tabs>
        <w:spacing w:line="1180" w:lineRule="exact"/>
        <w:rPr>
          <w:rFonts w:ascii="Arial" w:hAnsi="Arial" w:cs="Arial"/>
          <w:sz w:val="36"/>
          <w:szCs w:val="36"/>
        </w:rPr>
      </w:pPr>
      <w:r>
        <w:rPr>
          <w:rFonts w:ascii="Arial" w:hAnsi="Arial" w:cs="Arial"/>
          <w:noProof/>
          <w:sz w:val="36"/>
          <w:szCs w:val="36"/>
          <w:lang w:val="en-US"/>
        </w:rPr>
        <mc:AlternateContent>
          <mc:Choice Requires="wps">
            <w:drawing>
              <wp:anchor distT="0" distB="0" distL="114300" distR="114300" simplePos="0" relativeHeight="251660288" behindDoc="0" locked="0" layoutInCell="1" allowOverlap="1" wp14:anchorId="1617146D" wp14:editId="732DAC5B">
                <wp:simplePos x="0" y="0"/>
                <wp:positionH relativeFrom="column">
                  <wp:posOffset>-267335</wp:posOffset>
                </wp:positionH>
                <wp:positionV relativeFrom="paragraph">
                  <wp:posOffset>-1530350</wp:posOffset>
                </wp:positionV>
                <wp:extent cx="6261100" cy="1490980"/>
                <wp:effectExtent l="0" t="635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9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81902" w14:textId="77777777" w:rsidR="005302FF" w:rsidRPr="005302FF" w:rsidRDefault="0095083D" w:rsidP="005302FF">
                            <w:r>
                              <w:rPr>
                                <w:noProof/>
                                <w:lang w:val="en-US"/>
                              </w:rPr>
                              <w:drawing>
                                <wp:inline distT="0" distB="0" distL="0" distR="0" wp14:anchorId="5BF37166" wp14:editId="25523BF6">
                                  <wp:extent cx="4665345" cy="139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A_Associate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5345" cy="13995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7146D" id="_x0000_t202" coordsize="21600,21600" o:spt="202" path="m0,0l0,21600,21600,21600,21600,0xe">
                <v:stroke joinstyle="miter"/>
                <v:path gradientshapeok="t" o:connecttype="rect"/>
              </v:shapetype>
              <v:shape id="Text_x0020_Box_x0020_2" o:spid="_x0000_s1026" type="#_x0000_t202" style="position:absolute;margin-left:-21.05pt;margin-top:-120.45pt;width:493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G4DIQCAAAQBQAADgAAAGRycy9lMm9Eb2MueG1srFTbjtsgEH2v1H9AvGd9kZONrTirvTRVpe1F&#10;2u0HEMAxKgYKJPa22n/vgJOse3moqvoBAzMczsyZYXU1dBIduHVCqxpnFylGXFHNhNrV+PPjZrbE&#10;yHmiGJFa8Ro/cYev1q9frXpT8Vy3WjJuEYAoV/Wmxq33pkoSR1veEXehDVdgbLTtiIel3SXMkh7Q&#10;O5nkabpIem2ZsZpy52D3bjTidcRvGk79x6Zx3CNZY+Dm42jjuA1jsl6RameJaQU90iD/wKIjQsGl&#10;Z6g74gnaW/EbVCeo1U43/oLqLtFNIyiPMUA0WfpLNA8tMTzGAslx5pwm9/9g6YfDJ4sEA+0wUqQD&#10;iR754NGNHlAestMbV4HTgwE3P8B28AyROnOv6ReHlL5tidrxa2t133LCgF0WTiaToyOOCyDb/r1m&#10;cA3Zex2BhsZ2ARCSgQAdVHo6KxOoUNhc5IssS8FEwZYVZVouo3YJqU7HjXX+LdcdCpMaW5A+wpPD&#10;vfOBDqlOLpG+loJthJRxYXfbW2nRgUCZbOIXI4Aop25SBWelw7ERcdwBlnBHsAW+UfbvZZYX6U1e&#10;zjaL5eWs2BTzWXmZLmdpVt6Ui7Qoi7vNcyCYFVUrGOPqXih+KsGs+DuJj80wFk8sQtTXuJzn81Gj&#10;KXs3DTKN35+C7ISHjpSiq/Hy7ESqoOwbxSBsUnki5DhPfqYfsww5OP1jVmIdBOnHIvDDdgCUUBxb&#10;zZ6gIqwGvUBbeEZg0mr7DaMeWrLG7uueWI6RfKegqsqsKEIPx0Uxv8xhYaeW7dRCFAWoGnuMxumt&#10;H/t+b6zYtXDTWMdKX0MlNiLWyAurY/1C28Vgjk9E6OvpOnq9PGTrHwAAAP//AwBQSwMEFAAGAAgA&#10;AAAhAOmDHgrfAAAACwEAAA8AAABkcnMvZG93bnJldi54bWxMj0FPg0AQhe8m/ofNmHgx7QIiFWRp&#10;1ETTa2t/wMBOgcjuEnZb6L93POntzbyXN9+U28UM4kKT751VEK8jEGQbp3vbKjh+fayeQfiAVuPg&#10;LCm4kodtdXtTYqHdbPd0OYRWcIn1BSroQhgLKX3TkUG/diNZ9k5uMhh4nFqpJ5y53AwyiaJMGuwt&#10;X+hwpPeOmu/D2Sg47eaHp3yuP8Nxs0+zN+w3tbsqdX+3vL6ACLSEvzD84jM6VMxUu7PVXgwKVmkS&#10;c5RFkkY5CI7k6SOLmldZDLIq5f8fqh8AAAD//wMAUEsBAi0AFAAGAAgAAAAhAOSZw8D7AAAA4QEA&#10;ABMAAAAAAAAAAAAAAAAAAAAAAFtDb250ZW50X1R5cGVzXS54bWxQSwECLQAUAAYACAAAACEAI7Jq&#10;4dcAAACUAQAACwAAAAAAAAAAAAAAAAAsAQAAX3JlbHMvLnJlbHNQSwECLQAUAAYACAAAACEAbtG4&#10;DIQCAAAQBQAADgAAAAAAAAAAAAAAAAAsAgAAZHJzL2Uyb0RvYy54bWxQSwECLQAUAAYACAAAACEA&#10;6YMeCt8AAAALAQAADwAAAAAAAAAAAAAAAADcBAAAZHJzL2Rvd25yZXYueG1sUEsFBgAAAAAEAAQA&#10;8wAAAOgFAAAAAA==&#10;" stroked="f">
                <v:textbox>
                  <w:txbxContent>
                    <w:p w14:paraId="07581902" w14:textId="77777777" w:rsidR="005302FF" w:rsidRPr="005302FF" w:rsidRDefault="0095083D" w:rsidP="005302FF">
                      <w:r>
                        <w:rPr>
                          <w:noProof/>
                          <w:lang w:val="en-US"/>
                        </w:rPr>
                        <w:drawing>
                          <wp:inline distT="0" distB="0" distL="0" distR="0" wp14:anchorId="5BF37166" wp14:editId="25523BF6">
                            <wp:extent cx="4665345" cy="139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A_Associate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5345" cy="1399540"/>
                                    </a:xfrm>
                                    <a:prstGeom prst="rect">
                                      <a:avLst/>
                                    </a:prstGeom>
                                  </pic:spPr>
                                </pic:pic>
                              </a:graphicData>
                            </a:graphic>
                          </wp:inline>
                        </w:drawing>
                      </w:r>
                    </w:p>
                  </w:txbxContent>
                </v:textbox>
              </v:shape>
            </w:pict>
          </mc:Fallback>
        </mc:AlternateContent>
      </w:r>
      <w:r w:rsidR="004B470F" w:rsidRPr="005302FF">
        <w:rPr>
          <w:rFonts w:ascii="Arial" w:hAnsi="Arial" w:cs="Arial"/>
          <w:sz w:val="118"/>
        </w:rPr>
        <w:t>Press Release</w:t>
      </w:r>
    </w:p>
    <w:p w14:paraId="0C9FF984" w14:textId="77777777" w:rsidR="002903F0" w:rsidRPr="005302FF" w:rsidRDefault="002903F0">
      <w:pPr>
        <w:tabs>
          <w:tab w:val="left" w:pos="6521"/>
        </w:tabs>
        <w:spacing w:line="240" w:lineRule="exact"/>
        <w:rPr>
          <w:rFonts w:ascii="Arial" w:hAnsi="Arial" w:cs="Arial"/>
          <w:sz w:val="22"/>
        </w:rPr>
      </w:pPr>
    </w:p>
    <w:p w14:paraId="7033EC4E" w14:textId="77777777" w:rsidR="002903F0" w:rsidRPr="005302FF" w:rsidRDefault="004B470F">
      <w:pPr>
        <w:tabs>
          <w:tab w:val="left" w:pos="6521"/>
        </w:tabs>
        <w:spacing w:line="240" w:lineRule="exact"/>
        <w:rPr>
          <w:rFonts w:ascii="Arial" w:hAnsi="Arial" w:cs="Arial"/>
          <w:b/>
          <w:sz w:val="22"/>
        </w:rPr>
      </w:pPr>
      <w:r w:rsidRPr="005302FF">
        <w:rPr>
          <w:rFonts w:ascii="Arial" w:hAnsi="Arial" w:cs="Arial"/>
          <w:sz w:val="22"/>
        </w:rPr>
        <w:tab/>
      </w:r>
      <w:r w:rsidR="00455E43" w:rsidRPr="005302FF">
        <w:rPr>
          <w:rFonts w:ascii="Arial" w:hAnsi="Arial" w:cs="Arial"/>
          <w:sz w:val="22"/>
        </w:rPr>
        <w:fldChar w:fldCharType="begin"/>
      </w:r>
      <w:r w:rsidRPr="005302FF">
        <w:rPr>
          <w:rFonts w:ascii="Arial" w:hAnsi="Arial" w:cs="Arial"/>
          <w:sz w:val="22"/>
        </w:rPr>
        <w:instrText xml:space="preserve">MACROBUTTON NoMacro </w:instrText>
      </w:r>
      <w:r w:rsidRPr="005302FF">
        <w:rPr>
          <w:rFonts w:ascii="Arial" w:hAnsi="Arial" w:cs="Arial"/>
          <w:b/>
          <w:sz w:val="22"/>
        </w:rPr>
        <w:instrText>Embargoed until</w:instrText>
      </w:r>
      <w:r w:rsidR="00455E43" w:rsidRPr="005302FF">
        <w:rPr>
          <w:rFonts w:ascii="Arial" w:hAnsi="Arial" w:cs="Arial"/>
          <w:sz w:val="22"/>
        </w:rPr>
        <w:fldChar w:fldCharType="end"/>
      </w:r>
    </w:p>
    <w:p w14:paraId="12FD64C0" w14:textId="77777777" w:rsidR="002903F0" w:rsidRPr="005302FF" w:rsidRDefault="0095083D">
      <w:pPr>
        <w:tabs>
          <w:tab w:val="left" w:pos="2211"/>
          <w:tab w:val="left" w:pos="6521"/>
        </w:tabs>
        <w:spacing w:line="240" w:lineRule="exact"/>
        <w:rPr>
          <w:rFonts w:ascii="Arial" w:hAnsi="Arial" w:cs="Arial"/>
          <w:sz w:val="22"/>
        </w:rPr>
      </w:pPr>
      <w:r>
        <w:rPr>
          <w:rFonts w:ascii="Arial" w:hAnsi="Arial" w:cs="Arial"/>
          <w:sz w:val="22"/>
        </w:rPr>
        <w:t>19 November</w:t>
      </w:r>
      <w:r w:rsidR="000726BA">
        <w:rPr>
          <w:rFonts w:ascii="Arial" w:hAnsi="Arial" w:cs="Arial"/>
          <w:sz w:val="22"/>
        </w:rPr>
        <w:t xml:space="preserve"> 201</w:t>
      </w:r>
      <w:r>
        <w:rPr>
          <w:rFonts w:ascii="Arial" w:hAnsi="Arial" w:cs="Arial"/>
          <w:sz w:val="22"/>
        </w:rPr>
        <w:t>5</w:t>
      </w:r>
      <w:r w:rsidR="004B470F" w:rsidRPr="005302FF">
        <w:rPr>
          <w:rFonts w:ascii="Arial" w:hAnsi="Arial" w:cs="Arial"/>
          <w:sz w:val="22"/>
        </w:rPr>
        <w:tab/>
      </w:r>
      <w:r w:rsidR="004B470F" w:rsidRPr="005302FF">
        <w:rPr>
          <w:rFonts w:ascii="Arial" w:hAnsi="Arial" w:cs="Arial"/>
          <w:sz w:val="22"/>
        </w:rPr>
        <w:tab/>
      </w:r>
      <w:r>
        <w:rPr>
          <w:rFonts w:ascii="Arial" w:hAnsi="Arial" w:cs="Arial"/>
          <w:sz w:val="22"/>
        </w:rPr>
        <w:t>-</w:t>
      </w:r>
    </w:p>
    <w:p w14:paraId="1E0EC955" w14:textId="77777777" w:rsidR="002903F0" w:rsidRPr="005302FF" w:rsidRDefault="002903F0">
      <w:pPr>
        <w:tabs>
          <w:tab w:val="left" w:pos="2211"/>
          <w:tab w:val="left" w:pos="6521"/>
        </w:tabs>
        <w:spacing w:line="240" w:lineRule="exact"/>
        <w:rPr>
          <w:rFonts w:ascii="Arial" w:hAnsi="Arial" w:cs="Arial"/>
          <w:b/>
          <w:sz w:val="22"/>
        </w:rPr>
      </w:pPr>
    </w:p>
    <w:p w14:paraId="384E8278" w14:textId="77777777" w:rsidR="005302FF" w:rsidRPr="00610BF0" w:rsidRDefault="0095083D" w:rsidP="005302FF">
      <w:pPr>
        <w:pStyle w:val="Heading1"/>
        <w:rPr>
          <w:color w:val="C00000"/>
        </w:rPr>
      </w:pPr>
      <w:r>
        <w:rPr>
          <w:color w:val="C00000"/>
        </w:rPr>
        <w:t>TV Personality Nancy Dell’Olio</w:t>
      </w:r>
      <w:r w:rsidR="000726BA" w:rsidRPr="000726BA">
        <w:rPr>
          <w:color w:val="C00000"/>
        </w:rPr>
        <w:t xml:space="preserve"> launches </w:t>
      </w:r>
      <w:r>
        <w:rPr>
          <w:color w:val="C00000"/>
        </w:rPr>
        <w:t>Limonbello a brand new drink inspired by limoncello</w:t>
      </w:r>
    </w:p>
    <w:p w14:paraId="36EFFF19" w14:textId="77777777" w:rsidR="005302FF" w:rsidRPr="005302FF" w:rsidRDefault="005302FF">
      <w:pPr>
        <w:tabs>
          <w:tab w:val="left" w:pos="2211"/>
          <w:tab w:val="left" w:pos="6521"/>
        </w:tabs>
        <w:spacing w:line="240" w:lineRule="exact"/>
        <w:rPr>
          <w:rFonts w:ascii="Arial" w:hAnsi="Arial" w:cs="Arial"/>
          <w:b/>
          <w:sz w:val="22"/>
        </w:rPr>
      </w:pPr>
    </w:p>
    <w:p w14:paraId="301A4331" w14:textId="77777777" w:rsidR="0095083D" w:rsidRPr="0095083D" w:rsidRDefault="000726BA" w:rsidP="0095083D">
      <w:pPr>
        <w:pStyle w:val="NormalWeb"/>
        <w:shd w:val="clear" w:color="auto" w:fill="FFFFFF"/>
        <w:jc w:val="both"/>
        <w:rPr>
          <w:rFonts w:ascii="Arial" w:hAnsi="Arial" w:cs="Arial"/>
          <w:color w:val="000000" w:themeColor="text1"/>
        </w:rPr>
      </w:pPr>
      <w:r w:rsidRPr="000726BA">
        <w:rPr>
          <w:rFonts w:ascii="Arial" w:hAnsi="Arial" w:cs="Arial"/>
          <w:kern w:val="32"/>
        </w:rPr>
        <w:t xml:space="preserve">London, UK – </w:t>
      </w:r>
      <w:r w:rsidR="0095083D">
        <w:rPr>
          <w:rFonts w:ascii="Arial" w:hAnsi="Arial" w:cs="Arial"/>
          <w:kern w:val="32"/>
        </w:rPr>
        <w:t>November 2015</w:t>
      </w:r>
      <w:r w:rsidRPr="000726BA">
        <w:rPr>
          <w:rFonts w:ascii="Arial" w:hAnsi="Arial" w:cs="Arial"/>
          <w:kern w:val="32"/>
        </w:rPr>
        <w:t xml:space="preserve"> — </w:t>
      </w:r>
      <w:r w:rsidR="0095083D" w:rsidRPr="0095083D">
        <w:rPr>
          <w:rFonts w:ascii="Arial" w:hAnsi="Arial" w:cs="Arial"/>
          <w:color w:val="000000" w:themeColor="text1"/>
        </w:rPr>
        <w:t>TV Personality Nancy Dell’Olio launches Limonbello, the new dinner drink inspired by limoncello.</w:t>
      </w:r>
      <w:r w:rsidR="0095083D" w:rsidRPr="0095083D">
        <w:rPr>
          <w:rStyle w:val="apple-converted-space"/>
          <w:rFonts w:ascii="Arial" w:hAnsi="Arial" w:cs="Arial"/>
          <w:color w:val="000000" w:themeColor="text1"/>
        </w:rPr>
        <w:t> </w:t>
      </w:r>
      <w:r w:rsidR="0095083D" w:rsidRPr="0095083D">
        <w:rPr>
          <w:rFonts w:ascii="Arial" w:hAnsi="Arial" w:cs="Arial"/>
          <w:color w:val="000000" w:themeColor="text1"/>
        </w:rPr>
        <w:t>Nancy, who is a native Italian with a passion for food and having been inspired by her parents’ New York restaurant chain, has spent the past few years working on her own version of limoncello and she now wants to share it with the world. </w:t>
      </w:r>
    </w:p>
    <w:p w14:paraId="7A9071DC" w14:textId="77777777" w:rsidR="0095083D" w:rsidRPr="0095083D" w:rsidRDefault="0095083D" w:rsidP="0095083D">
      <w:pPr>
        <w:pStyle w:val="NormalWeb"/>
        <w:shd w:val="clear" w:color="auto" w:fill="FFFFFF"/>
        <w:jc w:val="both"/>
        <w:rPr>
          <w:rFonts w:ascii="Arial" w:hAnsi="Arial" w:cs="Arial"/>
          <w:color w:val="000000" w:themeColor="text1"/>
        </w:rPr>
      </w:pPr>
      <w:r w:rsidRPr="0095083D">
        <w:rPr>
          <w:rFonts w:ascii="Arial" w:hAnsi="Arial" w:cs="Arial"/>
          <w:color w:val="000000" w:themeColor="text1"/>
        </w:rPr>
        <w:t>Nancy brings limoncello back to life with her own improved twist of real green lemons combined with an acid-free and sugar-free mix. This organic Limonbello is set to become the Limoncello of Liminocellos, bringing a beautifully created fresh drink to the market. Limonbello is not only enjoyable in its own right but mixes well in cocktails and helps to create a versatile base for a range of sophisticated libations.</w:t>
      </w:r>
    </w:p>
    <w:p w14:paraId="126CF491" w14:textId="77777777" w:rsidR="0095083D" w:rsidRPr="0095083D" w:rsidRDefault="0095083D" w:rsidP="0095083D">
      <w:pPr>
        <w:pStyle w:val="NormalWeb"/>
        <w:shd w:val="clear" w:color="auto" w:fill="FFFFFF"/>
        <w:jc w:val="both"/>
        <w:rPr>
          <w:rFonts w:ascii="Arial" w:hAnsi="Arial" w:cs="Arial"/>
          <w:color w:val="000000" w:themeColor="text1"/>
        </w:rPr>
      </w:pPr>
      <w:r w:rsidRPr="0095083D">
        <w:rPr>
          <w:rFonts w:ascii="Arial" w:hAnsi="Arial" w:cs="Arial"/>
          <w:color w:val="000000" w:themeColor="text1"/>
        </w:rPr>
        <w:t>Nancy has chosen the designer-only crowdfunding platform</w:t>
      </w:r>
      <w:r w:rsidRPr="0095083D">
        <w:rPr>
          <w:rStyle w:val="apple-converted-space"/>
          <w:rFonts w:ascii="Arial" w:hAnsi="Arial" w:cs="Arial"/>
          <w:color w:val="000000" w:themeColor="text1"/>
        </w:rPr>
        <w:t> </w:t>
      </w:r>
      <w:hyperlink r:id="rId7" w:tgtFrame="_blank" w:history="1">
        <w:r w:rsidRPr="0095083D">
          <w:rPr>
            <w:rStyle w:val="Hyperlink"/>
            <w:rFonts w:ascii="Arial" w:hAnsi="Arial" w:cs="Arial"/>
            <w:color w:val="000000" w:themeColor="text1"/>
          </w:rPr>
          <w:t>BORN.co</w:t>
        </w:r>
        <w:r w:rsidRPr="0095083D">
          <w:rPr>
            <w:rStyle w:val="Hyperlink"/>
            <w:rFonts w:ascii="Arial" w:hAnsi="Arial" w:cs="Arial"/>
            <w:color w:val="000000" w:themeColor="text1"/>
          </w:rPr>
          <w:t>m</w:t>
        </w:r>
      </w:hyperlink>
      <w:r w:rsidRPr="0095083D">
        <w:rPr>
          <w:rStyle w:val="apple-converted-space"/>
          <w:rFonts w:ascii="Arial" w:hAnsi="Arial" w:cs="Arial"/>
          <w:color w:val="000000" w:themeColor="text1"/>
        </w:rPr>
        <w:t> </w:t>
      </w:r>
      <w:r w:rsidRPr="0095083D">
        <w:rPr>
          <w:rFonts w:ascii="Arial" w:hAnsi="Arial" w:cs="Arial"/>
          <w:color w:val="000000" w:themeColor="text1"/>
        </w:rPr>
        <w:t>to launch Limonbello. As the first star to use a crowdfund reward platform to launch a product, Nancy sets a new standard showing how crowdfunding has become mainstream.</w:t>
      </w:r>
    </w:p>
    <w:p w14:paraId="78EF2B06" w14:textId="77777777" w:rsidR="000726BA" w:rsidRPr="0095083D" w:rsidRDefault="0095083D" w:rsidP="0095083D">
      <w:pPr>
        <w:pStyle w:val="NormalWeb"/>
        <w:shd w:val="clear" w:color="auto" w:fill="FFFFFF"/>
        <w:jc w:val="both"/>
        <w:rPr>
          <w:rFonts w:ascii="Arial" w:hAnsi="Arial" w:cs="Arial"/>
          <w:color w:val="000000" w:themeColor="text1"/>
          <w:sz w:val="20"/>
          <w:szCs w:val="20"/>
        </w:rPr>
      </w:pPr>
      <w:r w:rsidRPr="0095083D">
        <w:rPr>
          <w:rFonts w:ascii="Arial" w:hAnsi="Arial" w:cs="Arial"/>
          <w:color w:val="000000" w:themeColor="text1"/>
        </w:rPr>
        <w:t>Nancy is seeking to reach her goal of raising £70,000 to start producing Limonbello.</w:t>
      </w:r>
      <w:r>
        <w:rPr>
          <w:rFonts w:ascii="Arial" w:hAnsi="Arial" w:cs="Arial"/>
          <w:color w:val="000000" w:themeColor="text1"/>
        </w:rPr>
        <w:t xml:space="preserve"> </w:t>
      </w:r>
      <w:hyperlink r:id="rId8" w:history="1">
        <w:r w:rsidRPr="0095083D">
          <w:rPr>
            <w:rStyle w:val="Hyperlink"/>
            <w:rFonts w:ascii="Arial" w:hAnsi="Arial" w:cs="Arial"/>
          </w:rPr>
          <w:t>Link to her campaign page</w:t>
        </w:r>
      </w:hyperlink>
      <w:r>
        <w:rPr>
          <w:rFonts w:ascii="Arial" w:hAnsi="Arial" w:cs="Arial"/>
          <w:color w:val="000000" w:themeColor="text1"/>
        </w:rPr>
        <w:t>.</w:t>
      </w:r>
    </w:p>
    <w:p w14:paraId="0A5288E8" w14:textId="77777777" w:rsidR="00610BF0" w:rsidRPr="00610BF0" w:rsidRDefault="00610BF0">
      <w:pPr>
        <w:tabs>
          <w:tab w:val="left" w:pos="2211"/>
          <w:tab w:val="left" w:pos="6521"/>
        </w:tabs>
        <w:spacing w:line="240" w:lineRule="exact"/>
        <w:rPr>
          <w:rFonts w:ascii="Arial" w:hAnsi="Arial" w:cs="Arial"/>
          <w:b/>
          <w:color w:val="C00000"/>
          <w:sz w:val="22"/>
        </w:rPr>
      </w:pPr>
      <w:r w:rsidRPr="00610BF0">
        <w:rPr>
          <w:rFonts w:ascii="Arial" w:hAnsi="Arial" w:cs="Arial"/>
          <w:b/>
          <w:color w:val="C00000"/>
          <w:sz w:val="22"/>
        </w:rPr>
        <w:t>Contact:</w:t>
      </w:r>
    </w:p>
    <w:p w14:paraId="1B5AEC59" w14:textId="77777777" w:rsidR="00610BF0" w:rsidRPr="00610BF0" w:rsidRDefault="000726BA">
      <w:pPr>
        <w:tabs>
          <w:tab w:val="left" w:pos="2211"/>
          <w:tab w:val="left" w:pos="6521"/>
        </w:tabs>
        <w:spacing w:line="240" w:lineRule="exact"/>
        <w:rPr>
          <w:rFonts w:ascii="Arial" w:hAnsi="Arial" w:cs="Arial"/>
          <w:sz w:val="22"/>
        </w:rPr>
      </w:pPr>
      <w:r>
        <w:rPr>
          <w:rFonts w:ascii="Arial" w:hAnsi="Arial" w:cs="Arial"/>
          <w:sz w:val="22"/>
        </w:rPr>
        <w:t xml:space="preserve">Anna Stella </w:t>
      </w:r>
      <w:r w:rsidR="0095083D">
        <w:rPr>
          <w:rFonts w:ascii="Arial" w:hAnsi="Arial" w:cs="Arial"/>
          <w:sz w:val="22"/>
        </w:rPr>
        <w:t xml:space="preserve">- </w:t>
      </w:r>
      <w:r w:rsidR="00610BF0" w:rsidRPr="00610BF0">
        <w:rPr>
          <w:rFonts w:ascii="Arial" w:hAnsi="Arial" w:cs="Arial"/>
          <w:sz w:val="22"/>
        </w:rPr>
        <w:t>BB</w:t>
      </w:r>
      <w:r w:rsidR="00CF1A4D">
        <w:rPr>
          <w:rFonts w:ascii="Arial" w:hAnsi="Arial" w:cs="Arial"/>
          <w:sz w:val="22"/>
        </w:rPr>
        <w:t>S</w:t>
      </w:r>
      <w:r w:rsidR="00610BF0" w:rsidRPr="00610BF0">
        <w:rPr>
          <w:rFonts w:ascii="Arial" w:hAnsi="Arial" w:cs="Arial"/>
          <w:sz w:val="22"/>
        </w:rPr>
        <w:t xml:space="preserve">A Associates </w:t>
      </w:r>
    </w:p>
    <w:p w14:paraId="0A29D16D" w14:textId="77777777"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207 Regent Street – 3</w:t>
      </w:r>
      <w:r w:rsidRPr="00610BF0">
        <w:rPr>
          <w:rFonts w:ascii="Arial" w:hAnsi="Arial" w:cs="Arial"/>
          <w:sz w:val="22"/>
          <w:vertAlign w:val="superscript"/>
        </w:rPr>
        <w:t>rd</w:t>
      </w:r>
      <w:r w:rsidRPr="00610BF0">
        <w:rPr>
          <w:rFonts w:ascii="Arial" w:hAnsi="Arial" w:cs="Arial"/>
          <w:sz w:val="22"/>
        </w:rPr>
        <w:t xml:space="preserve"> Floor</w:t>
      </w:r>
      <w:r w:rsidR="0095083D">
        <w:rPr>
          <w:rFonts w:ascii="Arial" w:hAnsi="Arial" w:cs="Arial"/>
          <w:sz w:val="22"/>
        </w:rPr>
        <w:t xml:space="preserve"> – London United Kingdom</w:t>
      </w:r>
    </w:p>
    <w:p w14:paraId="0153F3D4" w14:textId="77777777" w:rsidR="00610BF0" w:rsidRPr="00610BF0" w:rsidRDefault="0095083D">
      <w:pPr>
        <w:tabs>
          <w:tab w:val="left" w:pos="2211"/>
          <w:tab w:val="left" w:pos="6521"/>
        </w:tabs>
        <w:spacing w:line="240" w:lineRule="exact"/>
        <w:rPr>
          <w:rFonts w:ascii="Arial" w:hAnsi="Arial" w:cs="Arial"/>
          <w:sz w:val="22"/>
        </w:rPr>
      </w:pPr>
      <w:r>
        <w:rPr>
          <w:rFonts w:ascii="Arial" w:hAnsi="Arial" w:cs="Arial"/>
          <w:sz w:val="22"/>
        </w:rPr>
        <w:t>M</w:t>
      </w:r>
      <w:r w:rsidR="00610BF0" w:rsidRPr="000726BA">
        <w:rPr>
          <w:rFonts w:ascii="Arial" w:hAnsi="Arial" w:cs="Arial"/>
          <w:sz w:val="22"/>
        </w:rPr>
        <w:t xml:space="preserve">: </w:t>
      </w:r>
      <w:r w:rsidR="000726BA" w:rsidRPr="000726BA">
        <w:rPr>
          <w:rFonts w:ascii="Arial" w:hAnsi="Arial" w:cs="Arial"/>
          <w:sz w:val="22"/>
        </w:rPr>
        <w:t>07400 904490</w:t>
      </w:r>
      <w:r>
        <w:rPr>
          <w:rFonts w:ascii="Arial" w:hAnsi="Arial" w:cs="Arial"/>
          <w:sz w:val="22"/>
        </w:rPr>
        <w:t xml:space="preserve"> I P</w:t>
      </w:r>
      <w:r w:rsidR="00610BF0" w:rsidRPr="00610BF0">
        <w:rPr>
          <w:rFonts w:ascii="Arial" w:hAnsi="Arial" w:cs="Arial"/>
          <w:sz w:val="22"/>
        </w:rPr>
        <w:t>: 020 7193 4257</w:t>
      </w:r>
    </w:p>
    <w:p w14:paraId="0CBDCC75" w14:textId="77777777" w:rsidR="0095083D" w:rsidRDefault="0095083D">
      <w:pPr>
        <w:tabs>
          <w:tab w:val="left" w:pos="2211"/>
          <w:tab w:val="left" w:pos="6521"/>
        </w:tabs>
        <w:spacing w:line="240" w:lineRule="exact"/>
        <w:rPr>
          <w:rFonts w:ascii="Arial" w:hAnsi="Arial" w:cs="Arial"/>
          <w:sz w:val="22"/>
        </w:rPr>
      </w:pPr>
      <w:r>
        <w:rPr>
          <w:rFonts w:ascii="Arial" w:hAnsi="Arial" w:cs="Arial"/>
          <w:sz w:val="22"/>
        </w:rPr>
        <w:t>E</w:t>
      </w:r>
      <w:r w:rsidR="00610BF0" w:rsidRPr="00610BF0">
        <w:rPr>
          <w:rFonts w:ascii="Arial" w:hAnsi="Arial" w:cs="Arial"/>
          <w:sz w:val="22"/>
        </w:rPr>
        <w:t>:</w:t>
      </w:r>
      <w:r w:rsidR="00CF1A4D">
        <w:rPr>
          <w:rFonts w:ascii="Arial" w:hAnsi="Arial" w:cs="Arial"/>
          <w:sz w:val="22"/>
        </w:rPr>
        <w:t xml:space="preserve"> </w:t>
      </w:r>
      <w:hyperlink r:id="rId9" w:history="1">
        <w:r w:rsidRPr="006B1DDB">
          <w:rPr>
            <w:rStyle w:val="Hyperlink"/>
            <w:rFonts w:ascii="Arial" w:hAnsi="Arial" w:cs="Arial"/>
            <w:sz w:val="22"/>
          </w:rPr>
          <w:t>as@bbsa-marketing.com</w:t>
        </w:r>
      </w:hyperlink>
      <w:r>
        <w:rPr>
          <w:rFonts w:ascii="Arial" w:hAnsi="Arial" w:cs="Arial"/>
          <w:sz w:val="22"/>
        </w:rPr>
        <w:t xml:space="preserve"> I W</w:t>
      </w:r>
      <w:r w:rsidR="00CF1A4D">
        <w:rPr>
          <w:rFonts w:ascii="Arial" w:hAnsi="Arial" w:cs="Arial"/>
          <w:sz w:val="22"/>
        </w:rPr>
        <w:t>: www.bbsa-marketing.com</w:t>
      </w:r>
      <w:r>
        <w:rPr>
          <w:rFonts w:ascii="Arial" w:hAnsi="Arial" w:cs="Arial"/>
          <w:sz w:val="22"/>
        </w:rPr>
        <w:t xml:space="preserve">              </w:t>
      </w:r>
    </w:p>
    <w:p w14:paraId="68596012" w14:textId="77777777" w:rsidR="00610BF0" w:rsidRPr="00610BF0" w:rsidRDefault="0095083D" w:rsidP="0095083D">
      <w:pPr>
        <w:tabs>
          <w:tab w:val="left" w:pos="2211"/>
          <w:tab w:val="left" w:pos="6521"/>
        </w:tabs>
        <w:spacing w:line="240" w:lineRule="exact"/>
        <w:ind w:left="28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10BF0">
        <w:rPr>
          <w:rFonts w:ascii="Arial" w:hAnsi="Arial" w:cs="Arial"/>
          <w:sz w:val="22"/>
        </w:rPr>
        <w:t xml:space="preserve"> - end of press release -</w:t>
      </w:r>
    </w:p>
    <w:p w14:paraId="47C78764" w14:textId="77777777" w:rsidR="002903F0" w:rsidRPr="00610BF0" w:rsidRDefault="00455E43">
      <w:pPr>
        <w:pStyle w:val="Heading2"/>
        <w:spacing w:line="240" w:lineRule="exact"/>
        <w:rPr>
          <w:rFonts w:ascii="Arial" w:hAnsi="Arial" w:cs="Arial"/>
          <w:color w:val="C00000"/>
        </w:rPr>
      </w:pPr>
      <w:r w:rsidRPr="00610BF0">
        <w:rPr>
          <w:rFonts w:ascii="Arial" w:hAnsi="Arial" w:cs="Arial"/>
          <w:color w:val="C00000"/>
        </w:rPr>
        <w:lastRenderedPageBreak/>
        <w:fldChar w:fldCharType="begin"/>
      </w:r>
      <w:r w:rsidR="004B470F" w:rsidRPr="00610BF0">
        <w:rPr>
          <w:rFonts w:ascii="Arial" w:hAnsi="Arial" w:cs="Arial"/>
          <w:color w:val="C00000"/>
        </w:rPr>
        <w:instrText>MACROBUTTON NoMacro Notes to Editors</w:instrText>
      </w:r>
      <w:r w:rsidRPr="00610BF0">
        <w:rPr>
          <w:rFonts w:ascii="Arial" w:hAnsi="Arial" w:cs="Arial"/>
          <w:color w:val="C00000"/>
        </w:rPr>
        <w:fldChar w:fldCharType="end"/>
      </w:r>
    </w:p>
    <w:p w14:paraId="77F1EFAE" w14:textId="77777777" w:rsidR="00E36D12" w:rsidRDefault="00E36D12" w:rsidP="00E36D12">
      <w:pPr>
        <w:tabs>
          <w:tab w:val="left" w:pos="2211"/>
          <w:tab w:val="left" w:pos="3119"/>
          <w:tab w:val="left" w:pos="6521"/>
        </w:tabs>
        <w:spacing w:line="240" w:lineRule="exact"/>
        <w:rPr>
          <w:rFonts w:ascii="Arial" w:hAnsi="Arial" w:cs="Arial"/>
          <w:b/>
          <w:sz w:val="22"/>
        </w:rPr>
      </w:pPr>
    </w:p>
    <w:p w14:paraId="1784DDA6" w14:textId="77777777" w:rsidR="00E36D12" w:rsidRPr="00E36D12" w:rsidRDefault="00E36D12" w:rsidP="00E36D12">
      <w:pPr>
        <w:pStyle w:val="NormalWeb"/>
        <w:shd w:val="clear" w:color="auto" w:fill="FFFFFF"/>
        <w:jc w:val="both"/>
        <w:rPr>
          <w:rFonts w:ascii="Arial" w:hAnsi="Arial" w:cs="Arial"/>
          <w:color w:val="000000" w:themeColor="text1"/>
          <w:sz w:val="20"/>
          <w:szCs w:val="20"/>
        </w:rPr>
      </w:pPr>
      <w:r>
        <w:rPr>
          <w:rFonts w:ascii="Arial" w:hAnsi="Arial" w:cs="Arial"/>
          <w:b/>
          <w:sz w:val="22"/>
        </w:rPr>
        <w:t xml:space="preserve">Nancy Dell’Olio </w:t>
      </w:r>
      <w:r w:rsidRPr="00E36D12">
        <w:rPr>
          <w:rFonts w:ascii="Arial" w:hAnsi="Arial" w:cs="Arial"/>
          <w:sz w:val="22"/>
        </w:rPr>
        <w:t>a lawyer and businesswoman as well as an ambassador for many worthy causes, Nancy enjoys a degree of celebrity, which she has dedicated to launching authentic products from her home country as well as supporting initiatives in sustainability and women’s issues and leadership.</w:t>
      </w:r>
      <w:r>
        <w:rPr>
          <w:rFonts w:ascii="Arial" w:hAnsi="Arial" w:cs="Arial"/>
          <w:sz w:val="22"/>
        </w:rPr>
        <w:t xml:space="preserve"> </w:t>
      </w:r>
      <w:hyperlink r:id="rId10" w:history="1">
        <w:r w:rsidRPr="0095083D">
          <w:rPr>
            <w:rStyle w:val="Hyperlink"/>
            <w:rFonts w:ascii="Arial" w:hAnsi="Arial" w:cs="Arial"/>
          </w:rPr>
          <w:t>Link to her campaign page</w:t>
        </w:r>
      </w:hyperlink>
      <w:r>
        <w:rPr>
          <w:rFonts w:ascii="Arial" w:hAnsi="Arial" w:cs="Arial"/>
          <w:color w:val="000000" w:themeColor="text1"/>
        </w:rPr>
        <w:t>.</w:t>
      </w:r>
    </w:p>
    <w:p w14:paraId="5F37F176" w14:textId="77777777" w:rsidR="00BF7535" w:rsidRPr="00E36D12" w:rsidRDefault="00E36D12" w:rsidP="00E36D12">
      <w:pPr>
        <w:widowControl w:val="0"/>
        <w:autoSpaceDE w:val="0"/>
        <w:autoSpaceDN w:val="0"/>
        <w:adjustRightInd w:val="0"/>
        <w:spacing w:after="240"/>
        <w:rPr>
          <w:rFonts w:ascii="Arial" w:hAnsi="Arial" w:cs="Arial"/>
          <w:color w:val="000000" w:themeColor="text1"/>
          <w:lang w:val="en-US" w:eastAsia="en-GB"/>
        </w:rPr>
      </w:pPr>
      <w:r w:rsidRPr="00E36D12">
        <w:rPr>
          <w:rFonts w:ascii="Arial" w:hAnsi="Arial" w:cs="Arial"/>
          <w:b/>
          <w:color w:val="000000" w:themeColor="text1"/>
          <w:sz w:val="22"/>
        </w:rPr>
        <w:t>BORN</w:t>
      </w:r>
      <w:r>
        <w:rPr>
          <w:rFonts w:ascii="Arial" w:hAnsi="Arial" w:cs="Arial"/>
          <w:b/>
          <w:color w:val="000000" w:themeColor="text1"/>
          <w:sz w:val="22"/>
        </w:rPr>
        <w:t xml:space="preserve"> </w:t>
      </w:r>
      <w:r w:rsidRPr="00E36D12">
        <w:rPr>
          <w:rFonts w:ascii="Arial" w:hAnsi="Arial" w:cs="Arial"/>
          <w:color w:val="000000" w:themeColor="text1"/>
          <w:sz w:val="22"/>
        </w:rPr>
        <w:t xml:space="preserve">is </w:t>
      </w:r>
      <w:r>
        <w:rPr>
          <w:rFonts w:ascii="Arial" w:hAnsi="Arial" w:cs="Arial"/>
          <w:color w:val="000000" w:themeColor="text1"/>
          <w:sz w:val="22"/>
        </w:rPr>
        <w:t xml:space="preserve">a crowdfunding platform with a difference. We are focused on projects that are invention and inspiration in design and for those projects that our design experts choose to feature on our platform, we offer the full weight of our extensive resources and support to assist you in making your dreams becoming a reality. </w:t>
      </w:r>
      <w:hyperlink r:id="rId11" w:history="1">
        <w:r w:rsidRPr="00E36D12">
          <w:rPr>
            <w:rStyle w:val="Hyperlink"/>
            <w:rFonts w:ascii="Arial" w:hAnsi="Arial" w:cs="Arial"/>
            <w:sz w:val="22"/>
          </w:rPr>
          <w:t>BORN.com</w:t>
        </w:r>
      </w:hyperlink>
    </w:p>
    <w:p w14:paraId="003712A3" w14:textId="77777777" w:rsidR="002668B9" w:rsidRDefault="00A300B8">
      <w:pPr>
        <w:tabs>
          <w:tab w:val="left" w:pos="2211"/>
          <w:tab w:val="left" w:pos="3119"/>
          <w:tab w:val="left" w:pos="6521"/>
        </w:tabs>
        <w:spacing w:line="240" w:lineRule="exact"/>
      </w:pPr>
      <w:r w:rsidRPr="002668B9">
        <w:rPr>
          <w:rFonts w:ascii="Arial" w:hAnsi="Arial" w:cs="Arial"/>
          <w:b/>
          <w:sz w:val="22"/>
        </w:rPr>
        <w:t>BBSA Associates</w:t>
      </w:r>
      <w:r w:rsidRPr="00A300B8">
        <w:rPr>
          <w:rFonts w:ascii="Arial" w:hAnsi="Arial" w:cs="Arial"/>
          <w:sz w:val="22"/>
        </w:rPr>
        <w:t xml:space="preserve"> is a full service marketing agency. We provide marketing support to medium, small sized and start-up companies that are keen to move forward and develop their marketing activities but lack the time or know-how to do it themselves. We support a wide range of B2B and B2C companies across the whole spectrum of strategic and tactical marketing and communications; from helping out with a single solution for projects, to enabling you to manage your own 'outsourced marketing department'. </w:t>
      </w:r>
      <w:hyperlink r:id="rId12" w:history="1">
        <w:r w:rsidRPr="00A300B8">
          <w:rPr>
            <w:rStyle w:val="Hyperlink"/>
            <w:rFonts w:ascii="Arial" w:hAnsi="Arial" w:cs="Arial"/>
            <w:sz w:val="22"/>
          </w:rPr>
          <w:t>See more</w:t>
        </w:r>
      </w:hyperlink>
      <w:r w:rsidR="002668B9">
        <w:t xml:space="preserve"> </w:t>
      </w:r>
    </w:p>
    <w:p w14:paraId="5BD2B7BA" w14:textId="77777777" w:rsidR="005B1B0C" w:rsidRDefault="005B1B0C">
      <w:pPr>
        <w:tabs>
          <w:tab w:val="left" w:pos="2211"/>
          <w:tab w:val="left" w:pos="3119"/>
          <w:tab w:val="left" w:pos="6521"/>
        </w:tabs>
        <w:spacing w:line="240" w:lineRule="exact"/>
      </w:pPr>
    </w:p>
    <w:p w14:paraId="3DDF4379" w14:textId="77777777" w:rsidR="005B1B0C" w:rsidRPr="005B1B0C" w:rsidRDefault="005B1B0C">
      <w:pPr>
        <w:tabs>
          <w:tab w:val="left" w:pos="2211"/>
          <w:tab w:val="left" w:pos="3119"/>
          <w:tab w:val="left" w:pos="6521"/>
        </w:tabs>
        <w:spacing w:line="240" w:lineRule="exact"/>
        <w:rPr>
          <w:rFonts w:ascii="Arial" w:hAnsi="Arial" w:cs="Arial"/>
          <w:sz w:val="22"/>
        </w:rPr>
      </w:pPr>
      <w:r w:rsidRPr="005B1B0C">
        <w:rPr>
          <w:rFonts w:ascii="Arial" w:hAnsi="Arial" w:cs="Arial"/>
          <w:sz w:val="22"/>
        </w:rPr>
        <w:t>BBSA is a registered company and trademark in the United Kingdom.</w:t>
      </w:r>
    </w:p>
    <w:p w14:paraId="38C99798" w14:textId="176A545E" w:rsidR="000726BA" w:rsidRDefault="000726BA" w:rsidP="005B1B0C">
      <w:pPr>
        <w:tabs>
          <w:tab w:val="left" w:pos="2211"/>
          <w:tab w:val="left" w:pos="3119"/>
          <w:tab w:val="left" w:pos="6521"/>
        </w:tabs>
        <w:spacing w:line="240" w:lineRule="exact"/>
        <w:rPr>
          <w:rFonts w:ascii="Arial" w:hAnsi="Arial" w:cs="Arial"/>
          <w:sz w:val="22"/>
        </w:rPr>
      </w:pPr>
      <w:bookmarkStart w:id="0" w:name="_GoBack"/>
      <w:bookmarkEnd w:id="0"/>
    </w:p>
    <w:p w14:paraId="28C98520" w14:textId="77777777" w:rsidR="005B1B0C" w:rsidRDefault="005B1B0C" w:rsidP="005B1B0C">
      <w:pPr>
        <w:tabs>
          <w:tab w:val="left" w:pos="2211"/>
          <w:tab w:val="left" w:pos="3119"/>
          <w:tab w:val="left" w:pos="6521"/>
        </w:tabs>
        <w:spacing w:line="240" w:lineRule="exact"/>
        <w:rPr>
          <w:rFonts w:ascii="Arial" w:hAnsi="Arial" w:cs="Arial"/>
          <w:sz w:val="22"/>
        </w:rPr>
      </w:pPr>
    </w:p>
    <w:p w14:paraId="5604ED79" w14:textId="77777777" w:rsidR="005B1B0C" w:rsidRPr="005B1B0C" w:rsidRDefault="005B1B0C" w:rsidP="005B1B0C">
      <w:pPr>
        <w:tabs>
          <w:tab w:val="left" w:pos="2211"/>
          <w:tab w:val="left" w:pos="3119"/>
          <w:tab w:val="left" w:pos="6521"/>
        </w:tabs>
        <w:spacing w:line="240" w:lineRule="exact"/>
        <w:rPr>
          <w:rFonts w:ascii="Arial" w:hAnsi="Arial" w:cs="Arial"/>
          <w:sz w:val="22"/>
        </w:rPr>
      </w:pPr>
    </w:p>
    <w:sectPr w:rsidR="005B1B0C" w:rsidRPr="005B1B0C" w:rsidSect="002903F0">
      <w:footerReference w:type="even" r:id="rId13"/>
      <w:footerReference w:type="default" r:id="rId14"/>
      <w:pgSz w:w="11899" w:h="16838" w:code="9"/>
      <w:pgMar w:top="3402" w:right="766" w:bottom="2552" w:left="1701" w:header="0" w:footer="62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6811" w14:textId="77777777" w:rsidR="009A3BA4" w:rsidRDefault="009A3BA4">
      <w:r>
        <w:separator/>
      </w:r>
    </w:p>
  </w:endnote>
  <w:endnote w:type="continuationSeparator" w:id="0">
    <w:p w14:paraId="54096671" w14:textId="77777777" w:rsidR="009A3BA4" w:rsidRDefault="009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45 Helvetica Light">
    <w:altName w:val="Courier New"/>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3B46" w14:textId="77777777" w:rsidR="002903F0" w:rsidRDefault="00455E43">
    <w:pPr>
      <w:pStyle w:val="Footer"/>
      <w:framePr w:wrap="around" w:vAnchor="text" w:hAnchor="margin" w:y="1"/>
      <w:rPr>
        <w:rStyle w:val="PageNumber"/>
      </w:rPr>
    </w:pPr>
    <w:r>
      <w:rPr>
        <w:rStyle w:val="PageNumber"/>
      </w:rPr>
      <w:fldChar w:fldCharType="begin"/>
    </w:r>
    <w:r w:rsidR="004B470F">
      <w:rPr>
        <w:rStyle w:val="PageNumber"/>
      </w:rPr>
      <w:instrText xml:space="preserve">PAGE  </w:instrText>
    </w:r>
    <w:r>
      <w:rPr>
        <w:rStyle w:val="PageNumber"/>
      </w:rPr>
      <w:fldChar w:fldCharType="end"/>
    </w:r>
  </w:p>
  <w:p w14:paraId="4658D6C1" w14:textId="77777777" w:rsidR="002903F0" w:rsidRDefault="002903F0">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09DE"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22"/>
      </w:rPr>
      <w:tab/>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 xml:space="preserve">A Associates </w:t>
    </w:r>
    <w:r w:rsidR="001A20C1">
      <w:rPr>
        <w:rFonts w:ascii="Arial" w:hAnsi="Arial" w:cs="Arial"/>
        <w:sz w:val="18"/>
      </w:rPr>
      <w:t>Marketing</w:t>
    </w:r>
    <w:r w:rsidRPr="005302FF">
      <w:rPr>
        <w:rFonts w:ascii="Arial" w:hAnsi="Arial" w:cs="Arial"/>
        <w:sz w:val="18"/>
      </w:rPr>
      <w:tab/>
      <w:t>www.</w:t>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a-</w:t>
    </w:r>
    <w:r w:rsidR="001A20C1">
      <w:rPr>
        <w:rFonts w:ascii="Arial" w:hAnsi="Arial" w:cs="Arial"/>
        <w:sz w:val="18"/>
      </w:rPr>
      <w:t>marketing</w:t>
    </w:r>
    <w:r w:rsidR="005302FF" w:rsidRPr="005302FF">
      <w:rPr>
        <w:rFonts w:ascii="Arial" w:hAnsi="Arial" w:cs="Arial"/>
        <w:sz w:val="18"/>
      </w:rPr>
      <w:t>.com</w:t>
    </w:r>
  </w:p>
  <w:p w14:paraId="7B895972" w14:textId="77777777" w:rsidR="002903F0" w:rsidRPr="005302FF" w:rsidRDefault="002903F0">
    <w:pPr>
      <w:tabs>
        <w:tab w:val="left" w:pos="3686"/>
        <w:tab w:val="left" w:pos="6521"/>
      </w:tabs>
      <w:spacing w:line="190" w:lineRule="exact"/>
      <w:rPr>
        <w:rFonts w:ascii="Arial" w:hAnsi="Arial" w:cs="Arial"/>
        <w:sz w:val="18"/>
      </w:rPr>
    </w:pPr>
  </w:p>
  <w:p w14:paraId="5F395569"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Fonts w:ascii="Arial" w:hAnsi="Arial" w:cs="Arial"/>
        <w:sz w:val="18"/>
      </w:rPr>
      <w:t>207 Regent Street</w:t>
    </w:r>
    <w:r w:rsidRPr="005302FF">
      <w:rPr>
        <w:rFonts w:ascii="Arial" w:hAnsi="Arial" w:cs="Arial"/>
        <w:sz w:val="18"/>
      </w:rPr>
      <w:tab/>
      <w:t xml:space="preserve">Telephone 020 </w:t>
    </w:r>
    <w:r w:rsidR="005302FF" w:rsidRPr="005302FF">
      <w:rPr>
        <w:rFonts w:ascii="Arial" w:hAnsi="Arial" w:cs="Arial"/>
        <w:sz w:val="18"/>
      </w:rPr>
      <w:t>7193 4257</w:t>
    </w:r>
  </w:p>
  <w:p w14:paraId="358E85AC" w14:textId="77777777" w:rsidR="002903F0" w:rsidRPr="005302FF" w:rsidRDefault="004B470F">
    <w:pPr>
      <w:pStyle w:val="BodyText"/>
      <w:tabs>
        <w:tab w:val="left" w:pos="3686"/>
        <w:tab w:val="left" w:pos="6521"/>
      </w:tabs>
      <w:spacing w:line="190" w:lineRule="exact"/>
      <w:rPr>
        <w:rFonts w:ascii="Arial" w:hAnsi="Arial" w:cs="Arial"/>
        <w:sz w:val="18"/>
      </w:rPr>
    </w:pPr>
    <w:r w:rsidRPr="005302FF">
      <w:rPr>
        <w:rFonts w:ascii="Arial" w:hAnsi="Arial" w:cs="Arial"/>
        <w:sz w:val="18"/>
      </w:rPr>
      <w:tab/>
    </w:r>
    <w:r w:rsidRPr="005302FF">
      <w:rPr>
        <w:rFonts w:ascii="Arial" w:hAnsi="Arial" w:cs="Arial"/>
        <w:sz w:val="18"/>
      </w:rPr>
      <w:tab/>
    </w:r>
    <w:r w:rsidR="005302FF" w:rsidRPr="005302FF">
      <w:rPr>
        <w:rFonts w:ascii="Arial" w:hAnsi="Arial" w:cs="Arial"/>
        <w:sz w:val="18"/>
      </w:rPr>
      <w:t>3rd</w:t>
    </w:r>
    <w:r w:rsidRPr="005302FF">
      <w:rPr>
        <w:rFonts w:ascii="Arial" w:hAnsi="Arial" w:cs="Arial"/>
        <w:sz w:val="18"/>
      </w:rPr>
      <w:t xml:space="preserve"> Floor</w:t>
    </w:r>
    <w:r w:rsidRPr="005302FF">
      <w:rPr>
        <w:rFonts w:ascii="Arial" w:hAnsi="Arial" w:cs="Arial"/>
        <w:sz w:val="18"/>
      </w:rPr>
      <w:tab/>
    </w:r>
    <w:r w:rsidR="005302FF" w:rsidRPr="005302FF">
      <w:rPr>
        <w:rStyle w:val="PageNumber"/>
        <w:rFonts w:ascii="Arial" w:hAnsi="Arial" w:cs="Arial"/>
        <w:sz w:val="18"/>
      </w:rPr>
      <w:t>Email: info@bb</w:t>
    </w:r>
    <w:r w:rsidR="001A20C1">
      <w:rPr>
        <w:rStyle w:val="PageNumber"/>
        <w:rFonts w:ascii="Arial" w:hAnsi="Arial" w:cs="Arial"/>
        <w:sz w:val="18"/>
      </w:rPr>
      <w:t>s</w:t>
    </w:r>
    <w:r w:rsidR="005302FF" w:rsidRPr="005302FF">
      <w:rPr>
        <w:rStyle w:val="PageNumber"/>
        <w:rFonts w:ascii="Arial" w:hAnsi="Arial" w:cs="Arial"/>
        <w:sz w:val="18"/>
      </w:rPr>
      <w:t xml:space="preserve">a-recruit.com          </w:t>
    </w:r>
  </w:p>
  <w:p w14:paraId="37AAD9DF"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Style w:val="PageNumber"/>
        <w:rFonts w:ascii="Arial" w:hAnsi="Arial" w:cs="Arial"/>
        <w:sz w:val="18"/>
      </w:rPr>
      <w:t>London WC1B 3HH</w:t>
    </w:r>
    <w:r w:rsidR="005302FF">
      <w:rPr>
        <w:rStyle w:val="PageNumber"/>
        <w:rFonts w:ascii="Arial" w:hAnsi="Arial" w:cs="Arial"/>
        <w:sz w:val="18"/>
      </w:rPr>
      <w:t xml:space="preserve">                         </w:t>
    </w:r>
  </w:p>
  <w:p w14:paraId="3075174E" w14:textId="77777777" w:rsidR="005302FF" w:rsidRPr="005302FF" w:rsidRDefault="005302FF">
    <w:pPr>
      <w:tabs>
        <w:tab w:val="left" w:pos="3686"/>
        <w:tab w:val="left" w:pos="6521"/>
      </w:tabs>
      <w:spacing w:line="190" w:lineRule="exact"/>
      <w:rPr>
        <w:rFonts w:ascii="Arial" w:hAnsi="Arial" w:cs="Arial"/>
        <w:sz w:val="18"/>
      </w:rPr>
    </w:pPr>
    <w:r w:rsidRPr="005302FF">
      <w:rPr>
        <w:rFonts w:ascii="Arial" w:hAnsi="Arial" w:cs="Arial"/>
        <w:sz w:val="18"/>
      </w:rPr>
      <w:t xml:space="preserve"> </w:t>
    </w:r>
  </w:p>
  <w:p w14:paraId="170BD644" w14:textId="77777777" w:rsidR="005302FF" w:rsidRDefault="004B470F" w:rsidP="005302FF">
    <w:pPr>
      <w:tabs>
        <w:tab w:val="left" w:pos="3686"/>
        <w:tab w:val="left" w:pos="6521"/>
      </w:tabs>
      <w:spacing w:line="190" w:lineRule="exact"/>
      <w:rPr>
        <w:sz w:val="14"/>
      </w:rPr>
    </w:pPr>
    <w:r>
      <w:rPr>
        <w:rFonts w:ascii="Palatino" w:hAnsi="Palatino"/>
        <w:sz w:val="18"/>
      </w:rPr>
      <w:tab/>
    </w:r>
  </w:p>
  <w:p w14:paraId="3C27BAC2" w14:textId="77777777" w:rsidR="002903F0" w:rsidRDefault="002903F0">
    <w:pPr>
      <w:pStyle w:val="Footer"/>
      <w:tabs>
        <w:tab w:val="clear" w:pos="4320"/>
        <w:tab w:val="clear" w:pos="8640"/>
        <w:tab w:val="left" w:pos="3686"/>
        <w:tab w:val="left" w:pos="6521"/>
      </w:tabs>
      <w:spacing w:line="190" w:lineRule="exact"/>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D2D5" w14:textId="77777777" w:rsidR="009A3BA4" w:rsidRDefault="009A3BA4">
      <w:r>
        <w:separator/>
      </w:r>
    </w:p>
  </w:footnote>
  <w:footnote w:type="continuationSeparator" w:id="0">
    <w:p w14:paraId="09D73D32" w14:textId="77777777" w:rsidR="009A3BA4" w:rsidRDefault="009A3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GB" w:vendorID="64" w:dllVersion="131078" w:nlCheck="1" w:checkStyle="0"/>
  <w:activeWritingStyle w:appName="MSWord" w:lang="en-US" w:vendorID="64" w:dllVersion="131078" w:nlCheck="1" w:checkStyle="0"/>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F0"/>
    <w:rsid w:val="00046556"/>
    <w:rsid w:val="000726BA"/>
    <w:rsid w:val="00085E65"/>
    <w:rsid w:val="000B177C"/>
    <w:rsid w:val="00153332"/>
    <w:rsid w:val="001A20C1"/>
    <w:rsid w:val="002668B9"/>
    <w:rsid w:val="002903F0"/>
    <w:rsid w:val="003005D7"/>
    <w:rsid w:val="00320EE0"/>
    <w:rsid w:val="003351D6"/>
    <w:rsid w:val="003D452B"/>
    <w:rsid w:val="004430DC"/>
    <w:rsid w:val="00455E43"/>
    <w:rsid w:val="0047762D"/>
    <w:rsid w:val="004B470F"/>
    <w:rsid w:val="004F09F8"/>
    <w:rsid w:val="004F4435"/>
    <w:rsid w:val="005001EF"/>
    <w:rsid w:val="005302FF"/>
    <w:rsid w:val="005566F5"/>
    <w:rsid w:val="005B1B0C"/>
    <w:rsid w:val="005D2C12"/>
    <w:rsid w:val="00610BF0"/>
    <w:rsid w:val="00674986"/>
    <w:rsid w:val="00820FB3"/>
    <w:rsid w:val="008A4BC3"/>
    <w:rsid w:val="008D5D4F"/>
    <w:rsid w:val="008F5CCB"/>
    <w:rsid w:val="0095083D"/>
    <w:rsid w:val="00997A92"/>
    <w:rsid w:val="009A3BA4"/>
    <w:rsid w:val="009D6DE0"/>
    <w:rsid w:val="00A300B8"/>
    <w:rsid w:val="00A40F0D"/>
    <w:rsid w:val="00AD1EF5"/>
    <w:rsid w:val="00BF2F1C"/>
    <w:rsid w:val="00BF66AE"/>
    <w:rsid w:val="00BF7535"/>
    <w:rsid w:val="00C20C9F"/>
    <w:rsid w:val="00C522D4"/>
    <w:rsid w:val="00C65204"/>
    <w:rsid w:val="00CF1A4D"/>
    <w:rsid w:val="00DC0FE3"/>
    <w:rsid w:val="00E36D12"/>
    <w:rsid w:val="00F9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BD1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F0"/>
    <w:rPr>
      <w:rFonts w:ascii="45 Helvetica Light" w:hAnsi="45 Helvetica Light"/>
      <w:lang w:eastAsia="en-US"/>
    </w:rPr>
  </w:style>
  <w:style w:type="paragraph" w:styleId="Heading1">
    <w:name w:val="heading 1"/>
    <w:basedOn w:val="Normal"/>
    <w:next w:val="Normal"/>
    <w:qFormat/>
    <w:rsid w:val="002903F0"/>
    <w:pPr>
      <w:keepNext/>
      <w:spacing w:before="240" w:after="60"/>
      <w:outlineLvl w:val="0"/>
    </w:pPr>
    <w:rPr>
      <w:rFonts w:ascii="Helvetica" w:hAnsi="Helvetica"/>
      <w:b/>
      <w:kern w:val="32"/>
      <w:sz w:val="32"/>
    </w:rPr>
  </w:style>
  <w:style w:type="paragraph" w:styleId="Heading2">
    <w:name w:val="heading 2"/>
    <w:basedOn w:val="Normal"/>
    <w:next w:val="Normal"/>
    <w:qFormat/>
    <w:rsid w:val="002903F0"/>
    <w:pPr>
      <w:keepNext/>
      <w:tabs>
        <w:tab w:val="left" w:pos="2211"/>
        <w:tab w:val="left" w:pos="6521"/>
      </w:tabs>
      <w:outlineLvl w:val="1"/>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2903F0"/>
  </w:style>
  <w:style w:type="character" w:styleId="Hyperlink">
    <w:name w:val="Hyperlink"/>
    <w:basedOn w:val="DefaultParagraphFont"/>
    <w:uiPriority w:val="99"/>
    <w:semiHidden/>
    <w:rsid w:val="002903F0"/>
    <w:rPr>
      <w:color w:val="0000FF"/>
      <w:u w:val="single"/>
    </w:rPr>
  </w:style>
  <w:style w:type="paragraph" w:styleId="Header">
    <w:name w:val="header"/>
    <w:basedOn w:val="Normal"/>
    <w:semiHidden/>
    <w:rsid w:val="002903F0"/>
    <w:pPr>
      <w:tabs>
        <w:tab w:val="center" w:pos="4320"/>
        <w:tab w:val="right" w:pos="8640"/>
      </w:tabs>
    </w:pPr>
  </w:style>
  <w:style w:type="paragraph" w:styleId="Footer">
    <w:name w:val="footer"/>
    <w:basedOn w:val="Normal"/>
    <w:semiHidden/>
    <w:rsid w:val="002903F0"/>
    <w:pPr>
      <w:tabs>
        <w:tab w:val="center" w:pos="4320"/>
        <w:tab w:val="right" w:pos="8640"/>
      </w:tabs>
    </w:pPr>
  </w:style>
  <w:style w:type="character" w:styleId="FollowedHyperlink">
    <w:name w:val="FollowedHyperlink"/>
    <w:basedOn w:val="DefaultParagraphFont"/>
    <w:semiHidden/>
    <w:rsid w:val="002903F0"/>
    <w:rPr>
      <w:color w:val="800080"/>
      <w:u w:val="single"/>
    </w:rPr>
  </w:style>
  <w:style w:type="paragraph" w:styleId="DocumentMap">
    <w:name w:val="Document Map"/>
    <w:basedOn w:val="Normal"/>
    <w:semiHidden/>
    <w:rsid w:val="002903F0"/>
    <w:pPr>
      <w:shd w:val="clear" w:color="auto" w:fill="000080"/>
    </w:pPr>
    <w:rPr>
      <w:rFonts w:ascii="Geneva" w:hAnsi="Geneva"/>
    </w:rPr>
  </w:style>
  <w:style w:type="character" w:styleId="PageNumber">
    <w:name w:val="page number"/>
    <w:basedOn w:val="DefaultParagraphFont"/>
    <w:semiHidden/>
    <w:rsid w:val="002903F0"/>
  </w:style>
  <w:style w:type="paragraph" w:styleId="BodyText">
    <w:name w:val="Body Text"/>
    <w:basedOn w:val="Normal"/>
    <w:semiHidden/>
    <w:rsid w:val="002903F0"/>
    <w:pPr>
      <w:tabs>
        <w:tab w:val="left" w:pos="567"/>
      </w:tabs>
    </w:pPr>
    <w:rPr>
      <w:rFonts w:ascii="Palatino" w:hAnsi="Palatino"/>
      <w:sz w:val="22"/>
    </w:rPr>
  </w:style>
  <w:style w:type="paragraph" w:styleId="FootnoteText">
    <w:name w:val="footnote text"/>
    <w:basedOn w:val="Normal"/>
    <w:semiHidden/>
    <w:rsid w:val="002903F0"/>
    <w:rPr>
      <w:sz w:val="20"/>
    </w:rPr>
  </w:style>
  <w:style w:type="character" w:styleId="FootnoteReference">
    <w:name w:val="footnote reference"/>
    <w:basedOn w:val="DefaultParagraphFont"/>
    <w:semiHidden/>
    <w:rsid w:val="002903F0"/>
    <w:rPr>
      <w:vertAlign w:val="superscript"/>
    </w:rPr>
  </w:style>
  <w:style w:type="paragraph" w:styleId="BalloonText">
    <w:name w:val="Balloon Text"/>
    <w:basedOn w:val="Normal"/>
    <w:link w:val="BalloonTextChar"/>
    <w:uiPriority w:val="99"/>
    <w:semiHidden/>
    <w:unhideWhenUsed/>
    <w:rsid w:val="005302FF"/>
    <w:rPr>
      <w:rFonts w:ascii="Tahoma" w:hAnsi="Tahoma" w:cs="Tahoma"/>
      <w:sz w:val="16"/>
      <w:szCs w:val="16"/>
    </w:rPr>
  </w:style>
  <w:style w:type="character" w:customStyle="1" w:styleId="BalloonTextChar">
    <w:name w:val="Balloon Text Char"/>
    <w:basedOn w:val="DefaultParagraphFont"/>
    <w:link w:val="BalloonText"/>
    <w:uiPriority w:val="99"/>
    <w:semiHidden/>
    <w:rsid w:val="005302FF"/>
    <w:rPr>
      <w:rFonts w:ascii="Tahoma" w:hAnsi="Tahoma" w:cs="Tahoma"/>
      <w:sz w:val="16"/>
      <w:szCs w:val="16"/>
      <w:lang w:eastAsia="en-US"/>
    </w:rPr>
  </w:style>
  <w:style w:type="paragraph" w:styleId="NoSpacing">
    <w:name w:val="No Spacing"/>
    <w:uiPriority w:val="1"/>
    <w:qFormat/>
    <w:rsid w:val="005302FF"/>
    <w:rPr>
      <w:rFonts w:ascii="45 Helvetica Light" w:hAnsi="45 Helvetica Light"/>
      <w:lang w:eastAsia="en-US"/>
    </w:rPr>
  </w:style>
  <w:style w:type="paragraph" w:styleId="NormalWeb">
    <w:name w:val="Normal (Web)"/>
    <w:basedOn w:val="Normal"/>
    <w:uiPriority w:val="99"/>
    <w:unhideWhenUsed/>
    <w:rsid w:val="0095083D"/>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95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rn.com/" TargetMode="External"/><Relationship Id="rId12" Type="http://schemas.openxmlformats.org/officeDocument/2006/relationships/hyperlink" Target="http://www.bbsa-marketing.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born.com/" TargetMode="External"/><Relationship Id="rId8" Type="http://schemas.openxmlformats.org/officeDocument/2006/relationships/hyperlink" Target="https://www.born.com/view/799/limonbello-" TargetMode="External"/><Relationship Id="rId9" Type="http://schemas.openxmlformats.org/officeDocument/2006/relationships/hyperlink" Target="mailto:as@bbsa-marketing.com" TargetMode="External"/><Relationship Id="rId10" Type="http://schemas.openxmlformats.org/officeDocument/2006/relationships/hyperlink" Target="https://www.born.com/view/799/limonbel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DOMAIN6.080\Local%20Settings\Temporary%20Internet%20Files\Content.IE5\HEZ4AICX\aoc_press_release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Settings\annas.DOMAIN6.080\Local Settings\Temporary Internet Files\Content.IE5\HEZ4AICX\aoc_press_release_template[1].dot</Template>
  <TotalTime>109</TotalTime>
  <Pages>2</Pages>
  <Words>462</Words>
  <Characters>2637</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 N Other</vt:lpstr>
      <vt:lpstr>TV Personality Nancy Dell’Olio launches Limonbello a brand new drink inspired by</vt:lpstr>
      <vt:lpstr>    </vt:lpstr>
    </vt:vector>
  </TitlesOfParts>
  <Company>Design House</Company>
  <LinksUpToDate>false</LinksUpToDate>
  <CharactersWithSpaces>3093</CharactersWithSpaces>
  <SharedDoc>false</SharedDoc>
  <HLinks>
    <vt:vector size="6" baseType="variant">
      <vt:variant>
        <vt:i4>5570582</vt:i4>
      </vt:variant>
      <vt:variant>
        <vt:i4>-1</vt:i4>
      </vt:variant>
      <vt:variant>
        <vt:i4>1031</vt:i4>
      </vt:variant>
      <vt:variant>
        <vt:i4>1</vt:i4>
      </vt:variant>
      <vt:variant>
        <vt:lpwstr>::AoCB/Wjpegs:AoC/B&amp;W.jpg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subject/>
  <dc:creator>annas</dc:creator>
  <cp:keywords/>
  <dc:description/>
  <cp:lastModifiedBy>Anna Stella</cp:lastModifiedBy>
  <cp:revision>3</cp:revision>
  <cp:lastPrinted>2001-03-02T14:07:00Z</cp:lastPrinted>
  <dcterms:created xsi:type="dcterms:W3CDTF">2012-05-02T17:11:00Z</dcterms:created>
  <dcterms:modified xsi:type="dcterms:W3CDTF">2015-11-19T15:00:00Z</dcterms:modified>
</cp:coreProperties>
</file>